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4C" w:rsidRPr="00AF1A4C" w:rsidRDefault="00FF1BDA" w:rsidP="00AF1A4C">
      <w:pPr>
        <w:pStyle w:val="a5"/>
        <w:jc w:val="center"/>
        <w:rPr>
          <w:b/>
          <w:bCs/>
          <w:sz w:val="36"/>
          <w:szCs w:val="36"/>
          <w:u w:val="single"/>
          <w:lang w:eastAsia="ru-RU"/>
        </w:rPr>
      </w:pPr>
      <w:r w:rsidRPr="00AF1A4C">
        <w:rPr>
          <w:b/>
          <w:bCs/>
          <w:sz w:val="36"/>
          <w:szCs w:val="36"/>
          <w:u w:val="single"/>
          <w:lang w:eastAsia="ru-RU"/>
        </w:rPr>
        <w:t xml:space="preserve">ПАМЯТКА    </w:t>
      </w:r>
    </w:p>
    <w:p w:rsidR="00AF1A4C" w:rsidRPr="00AF1A4C" w:rsidRDefault="00FF1BDA" w:rsidP="00AF1A4C">
      <w:pPr>
        <w:pStyle w:val="a5"/>
        <w:jc w:val="center"/>
        <w:rPr>
          <w:b/>
          <w:bCs/>
          <w:sz w:val="32"/>
          <w:szCs w:val="32"/>
          <w:lang w:eastAsia="ru-RU"/>
        </w:rPr>
      </w:pPr>
      <w:r w:rsidRPr="00AF1A4C">
        <w:rPr>
          <w:b/>
          <w:bCs/>
          <w:sz w:val="36"/>
          <w:szCs w:val="36"/>
          <w:u w:val="single"/>
          <w:lang w:eastAsia="ru-RU"/>
        </w:rPr>
        <w:t>ПО    ПРОТИВОДЕЙСТВИЮ    ЭКСТРЕМИЗМУ И ТЕРРОРИЗМУ</w:t>
      </w:r>
      <w:r w:rsidRPr="00AF1A4C">
        <w:rPr>
          <w:b/>
          <w:bCs/>
          <w:sz w:val="32"/>
          <w:szCs w:val="32"/>
          <w:lang w:eastAsia="ru-RU"/>
        </w:rPr>
        <w:t xml:space="preserve">  </w:t>
      </w:r>
    </w:p>
    <w:p w:rsidR="00FF1BDA" w:rsidRPr="00AF1A4C" w:rsidRDefault="00FF1BDA" w:rsidP="00AF1A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1A4C">
        <w:rPr>
          <w:b/>
          <w:bCs/>
          <w:sz w:val="32"/>
          <w:szCs w:val="32"/>
          <w:lang w:eastAsia="ru-RU"/>
        </w:rPr>
        <w:t xml:space="preserve">  </w:t>
      </w:r>
      <w:bookmarkStart w:id="0" w:name="_GoBack"/>
      <w:bookmarkEnd w:id="0"/>
      <w:r w:rsidRPr="00AF1A4C">
        <w:rPr>
          <w:rFonts w:ascii="Tahoma" w:hAnsi="Tahoma" w:cs="Tahoma"/>
          <w:b/>
          <w:sz w:val="28"/>
          <w:szCs w:val="28"/>
          <w:lang w:eastAsia="ru-RU"/>
        </w:rPr>
        <w:br/>
      </w:r>
      <w:r w:rsidRPr="00AF1A4C">
        <w:rPr>
          <w:rFonts w:ascii="Tahoma" w:hAnsi="Tahoma" w:cs="Tahoma"/>
          <w:sz w:val="18"/>
          <w:szCs w:val="18"/>
          <w:lang w:eastAsia="ru-RU"/>
        </w:rPr>
        <w:br/>
      </w:r>
      <w:r w:rsidRPr="00AF1A4C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r w:rsidR="00AF1A4C" w:rsidRPr="00AF1A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1A4C">
        <w:rPr>
          <w:rFonts w:ascii="Times New Roman" w:hAnsi="Times New Roman" w:cs="Times New Roman"/>
          <w:sz w:val="28"/>
          <w:szCs w:val="28"/>
        </w:rPr>
        <w:t>«Террор» в переводе с латинского означает «страх», «ужас».</w:t>
      </w:r>
      <w:r w:rsidR="00AF1A4C" w:rsidRPr="00AF1A4C">
        <w:rPr>
          <w:rFonts w:ascii="Times New Roman" w:hAnsi="Times New Roman" w:cs="Times New Roman"/>
          <w:sz w:val="28"/>
          <w:szCs w:val="28"/>
        </w:rPr>
        <w:t xml:space="preserve"> </w:t>
      </w:r>
      <w:r w:rsidRPr="00AF1A4C">
        <w:rPr>
          <w:rFonts w:ascii="Times New Roman" w:hAnsi="Times New Roman" w:cs="Times New Roman"/>
          <w:sz w:val="28"/>
          <w:szCs w:val="28"/>
        </w:rPr>
        <w:t xml:space="preserve"> Терроризм – война без правил, война без линии фронта, жестокая и бесчеловечная, потому что главный удар противник наносит по мирному населению. Ни этических, ни моральных границ у терроризма нет. Террористы ни перед чем не останавливаются для достижения своих целей. </w:t>
      </w:r>
      <w:r w:rsidR="00AF1A4C" w:rsidRPr="00AF1A4C">
        <w:rPr>
          <w:rFonts w:ascii="Times New Roman" w:hAnsi="Times New Roman" w:cs="Times New Roman"/>
          <w:sz w:val="28"/>
          <w:szCs w:val="28"/>
        </w:rPr>
        <w:t xml:space="preserve"> </w:t>
      </w:r>
      <w:r w:rsidRPr="00AF1A4C">
        <w:rPr>
          <w:rFonts w:ascii="Times New Roman" w:hAnsi="Times New Roman" w:cs="Times New Roman"/>
          <w:sz w:val="28"/>
          <w:szCs w:val="28"/>
        </w:rPr>
        <w:t>Наоборот, чтобы максимально привлечь к себе внимание, посеять панику среди населения, они наращивают масштабы и дерзость своих акций, стремятся увеличить количество жертв.</w:t>
      </w:r>
    </w:p>
    <w:p w:rsidR="00FF1BDA" w:rsidRPr="00AF1A4C" w:rsidRDefault="00FF1BDA" w:rsidP="00FF1B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A4C">
        <w:rPr>
          <w:rFonts w:ascii="Times New Roman" w:hAnsi="Times New Roman" w:cs="Times New Roman"/>
          <w:sz w:val="28"/>
          <w:szCs w:val="28"/>
          <w:lang w:eastAsia="ru-RU"/>
        </w:rPr>
        <w:t>Терроризм называют чумой ХХ века. В условиях быстрого совершенствования разных видов оружия, прежде всего оружия</w:t>
      </w:r>
      <w:r w:rsidRPr="00AF1A4C">
        <w:rPr>
          <w:rFonts w:ascii="Times New Roman" w:hAnsi="Times New Roman" w:cs="Times New Roman"/>
          <w:sz w:val="28"/>
          <w:szCs w:val="28"/>
          <w:lang w:eastAsia="ru-RU"/>
        </w:rPr>
        <w:br/>
        <w:t>массового поражения, терроризм подобно смертельной болезни распространился по всей планете. И в XXI веке никто не застрахован</w:t>
      </w:r>
      <w:r w:rsidRPr="00AF1A4C">
        <w:rPr>
          <w:rFonts w:ascii="Times New Roman" w:hAnsi="Times New Roman" w:cs="Times New Roman"/>
          <w:sz w:val="28"/>
          <w:szCs w:val="28"/>
          <w:lang w:eastAsia="ru-RU"/>
        </w:rPr>
        <w:br/>
        <w:t>от того, что в любой момент может стать жертвой теракта, поскольку с началом нового столетия не исчезли те явления, которые</w:t>
      </w:r>
      <w:r w:rsidRPr="00AF1A4C">
        <w:rPr>
          <w:rFonts w:ascii="Times New Roman" w:hAnsi="Times New Roman" w:cs="Times New Roman"/>
          <w:sz w:val="28"/>
          <w:szCs w:val="28"/>
          <w:lang w:eastAsia="ru-RU"/>
        </w:rPr>
        <w:br/>
        <w:t>порождают террор: социальная неустойчивость в мире, межнациональные конфликты, и связанный с ними крайний национализм,</w:t>
      </w:r>
      <w:r w:rsidRPr="00AF1A4C">
        <w:rPr>
          <w:rFonts w:ascii="Times New Roman" w:hAnsi="Times New Roman" w:cs="Times New Roman"/>
          <w:sz w:val="28"/>
          <w:szCs w:val="28"/>
          <w:lang w:eastAsia="ru-RU"/>
        </w:rPr>
        <w:br/>
        <w:t>экономическая отсталость отдельных народов и религиозный фанатизм. Терроризм страшен уже тем, что он непредсказуем. Крайне</w:t>
      </w:r>
      <w:r w:rsidRPr="00AF1A4C">
        <w:rPr>
          <w:rFonts w:ascii="Times New Roman" w:hAnsi="Times New Roman" w:cs="Times New Roman"/>
          <w:sz w:val="28"/>
          <w:szCs w:val="28"/>
          <w:lang w:eastAsia="ru-RU"/>
        </w:rPr>
        <w:br/>
        <w:t>сложно предположить когда, где и насколько чудовищный по своей жестокости удар нанесут террористы в следующий раз.</w:t>
      </w:r>
      <w:r w:rsidR="00AF1A4C" w:rsidRPr="00AF1A4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AF1A4C" w:rsidRPr="00AF1A4C" w:rsidRDefault="00AF1A4C" w:rsidP="00FF1B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1A4C" w:rsidRPr="00AF1A4C" w:rsidRDefault="00AF1A4C" w:rsidP="00FF1B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BDA" w:rsidRPr="00AF1A4C" w:rsidRDefault="00FF1BDA" w:rsidP="00FF1BDA">
      <w:pPr>
        <w:pStyle w:val="a5"/>
        <w:rPr>
          <w:b/>
          <w:bCs/>
          <w:lang w:eastAsia="ru-RU"/>
        </w:rPr>
      </w:pPr>
      <w:r w:rsidRPr="00AF1A4C">
        <w:rPr>
          <w:b/>
          <w:bCs/>
          <w:lang w:eastAsia="ru-RU"/>
        </w:rPr>
        <w:t>                              </w:t>
      </w:r>
    </w:p>
    <w:p w:rsidR="00FF1BDA" w:rsidRPr="00AF1A4C" w:rsidRDefault="00FF1BDA" w:rsidP="00FF1BDA">
      <w:pPr>
        <w:pStyle w:val="a5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F1A4C">
        <w:rPr>
          <w:b/>
          <w:bCs/>
          <w:lang w:eastAsia="ru-RU"/>
        </w:rPr>
        <w:t xml:space="preserve"> </w:t>
      </w:r>
      <w:r w:rsidRPr="00AF1A4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ОСНОВНЫЕ     ПРИНЦИПЫ     ПРОТИВОДЕЙСТВИЯ    </w:t>
      </w:r>
    </w:p>
    <w:p w:rsidR="00FF1BDA" w:rsidRPr="00AF1A4C" w:rsidRDefault="00FF1BDA" w:rsidP="00FF1BD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F1A4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</w:t>
      </w:r>
      <w:proofErr w:type="gramStart"/>
      <w:r w:rsidRPr="00AF1A4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ТЕРРОРИЗМУ  И    ЭКСТРЕМИЗМУ</w:t>
      </w:r>
      <w:r w:rsidRPr="00AF1A4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AF1A4C">
        <w:rPr>
          <w:rFonts w:ascii="Times New Roman" w:hAnsi="Times New Roman" w:cs="Times New Roman"/>
          <w:sz w:val="28"/>
          <w:szCs w:val="28"/>
          <w:lang w:eastAsia="ru-RU"/>
        </w:rPr>
        <w:br/>
        <w:t>1) обеспечение прав и свобод человека и гражданина;</w:t>
      </w:r>
      <w:r w:rsidRPr="00AF1A4C">
        <w:rPr>
          <w:rFonts w:ascii="Times New Roman" w:hAnsi="Times New Roman" w:cs="Times New Roman"/>
          <w:sz w:val="28"/>
          <w:szCs w:val="28"/>
          <w:lang w:eastAsia="ru-RU"/>
        </w:rPr>
        <w:br/>
        <w:t>2) законность;</w:t>
      </w:r>
      <w:r w:rsidRPr="00AF1A4C">
        <w:rPr>
          <w:rFonts w:ascii="Times New Roman" w:hAnsi="Times New Roman" w:cs="Times New Roman"/>
          <w:sz w:val="28"/>
          <w:szCs w:val="28"/>
          <w:lang w:eastAsia="ru-RU"/>
        </w:rPr>
        <w:br/>
        <w:t>3) неотвратимость наказания;</w:t>
      </w:r>
      <w:r w:rsidRPr="00AF1A4C">
        <w:rPr>
          <w:rFonts w:ascii="Times New Roman" w:hAnsi="Times New Roman" w:cs="Times New Roman"/>
          <w:sz w:val="28"/>
          <w:szCs w:val="28"/>
          <w:lang w:eastAsia="ru-RU"/>
        </w:rPr>
        <w:br/>
        <w:t>4) комплексное использование политических, информационно-пропагандистских, социально-экономических, правовых, специальных</w:t>
      </w:r>
      <w:r w:rsidRPr="00AF1A4C">
        <w:rPr>
          <w:rFonts w:ascii="Times New Roman" w:hAnsi="Times New Roman" w:cs="Times New Roman"/>
          <w:sz w:val="28"/>
          <w:szCs w:val="28"/>
          <w:lang w:eastAsia="ru-RU"/>
        </w:rPr>
        <w:br/>
        <w:t>и иных мер противодействия терроризму и экстремизму;</w:t>
      </w:r>
      <w:r w:rsidRPr="00AF1A4C">
        <w:rPr>
          <w:rFonts w:ascii="Times New Roman" w:hAnsi="Times New Roman" w:cs="Times New Roman"/>
          <w:sz w:val="28"/>
          <w:szCs w:val="28"/>
          <w:lang w:eastAsia="ru-RU"/>
        </w:rPr>
        <w:br/>
        <w:t>5) приоритет мер предупреждения;</w:t>
      </w:r>
      <w:r w:rsidRPr="00AF1A4C">
        <w:rPr>
          <w:rFonts w:ascii="Times New Roman" w:hAnsi="Times New Roman" w:cs="Times New Roman"/>
          <w:sz w:val="28"/>
          <w:szCs w:val="28"/>
          <w:lang w:eastAsia="ru-RU"/>
        </w:rPr>
        <w:br/>
        <w:t>6) конфиденциальность сведений;</w:t>
      </w:r>
      <w:r w:rsidRPr="00AF1A4C">
        <w:rPr>
          <w:rFonts w:ascii="Times New Roman" w:hAnsi="Times New Roman" w:cs="Times New Roman"/>
          <w:sz w:val="28"/>
          <w:szCs w:val="28"/>
          <w:lang w:eastAsia="ru-RU"/>
        </w:rPr>
        <w:br/>
        <w:t>7) минимизация и (или) ликвидация последствий;</w:t>
      </w:r>
      <w:r w:rsidRPr="00AF1A4C">
        <w:rPr>
          <w:rFonts w:ascii="Times New Roman" w:hAnsi="Times New Roman" w:cs="Times New Roman"/>
          <w:sz w:val="28"/>
          <w:szCs w:val="28"/>
          <w:lang w:eastAsia="ru-RU"/>
        </w:rPr>
        <w:br/>
        <w:t>8) соразмерность мер противодействия степени общественной опасности.</w:t>
      </w:r>
      <w:proofErr w:type="gramEnd"/>
    </w:p>
    <w:p w:rsidR="00AF1A4C" w:rsidRPr="00AF1A4C" w:rsidRDefault="00AF1A4C" w:rsidP="00FF1BDA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AF1A4C" w:rsidRPr="00AF1A4C" w:rsidRDefault="00AF1A4C" w:rsidP="00FF1BDA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FF1BDA" w:rsidRPr="00FF1BDA" w:rsidRDefault="00FF1BDA" w:rsidP="00FF1BDA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hyperlink r:id="rId6" w:tooltip=" скачать  документ " w:history="1">
        <w:r w:rsidRPr="00FF1BDA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Рекомендации гражданам по действиям при угрозе совершения террористического акта</w:t>
        </w:r>
      </w:hyperlink>
    </w:p>
    <w:p w:rsidR="00FF1BDA" w:rsidRPr="00FF1BDA" w:rsidRDefault="00FF1BDA" w:rsidP="00FF1BDA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F1BDA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данных рекомендаций –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FF1BDA" w:rsidRPr="00FF1BDA" w:rsidRDefault="00FF1BDA" w:rsidP="00FF1BDA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sz w:val="28"/>
          <w:szCs w:val="28"/>
          <w:u w:val="single"/>
          <w:lang w:eastAsia="ru-RU"/>
        </w:rPr>
      </w:pPr>
      <w:r w:rsidRPr="00FF1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FF1BDA" w:rsidRPr="00FF1BDA" w:rsidRDefault="00FF1BDA" w:rsidP="00FF1BDA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F1BDA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FF1BDA" w:rsidRPr="00FF1BDA" w:rsidRDefault="00FF1BDA" w:rsidP="00FF1BDA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F1BDA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Если обнаруженный предмет не должен, по вашему мнению, находиться в этом месте, не оставляйте этот факт без внимания.</w:t>
      </w:r>
    </w:p>
    <w:p w:rsidR="00FF1BDA" w:rsidRPr="00FF1BDA" w:rsidRDefault="00FF1BDA" w:rsidP="00FF1BDA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F1BDA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Если вы обнаружили неизвестный предмет в учреждении, немедленно сообщите о находке администрации или охране.</w:t>
      </w:r>
    </w:p>
    <w:p w:rsidR="00FF1BDA" w:rsidRPr="00FF1BDA" w:rsidRDefault="00FF1BDA" w:rsidP="00FF1BDA">
      <w:pPr>
        <w:spacing w:before="150" w:after="0" w:line="240" w:lineRule="auto"/>
        <w:ind w:right="75"/>
        <w:rPr>
          <w:rFonts w:ascii="Tahoma" w:eastAsia="Times New Roman" w:hAnsi="Tahoma" w:cs="Tahoma"/>
          <w:sz w:val="18"/>
          <w:szCs w:val="18"/>
          <w:lang w:eastAsia="ru-RU"/>
        </w:rPr>
      </w:pPr>
      <w:r w:rsidRPr="00FF1BD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 этом случае:</w:t>
      </w:r>
    </w:p>
    <w:p w:rsidR="00FF1BDA" w:rsidRPr="00FF1BDA" w:rsidRDefault="00FF1BDA" w:rsidP="00FF1BDA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F1BDA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трогайте, не передвигайте, не вскрывайте обнаруженный предмет;</w:t>
      </w:r>
    </w:p>
    <w:p w:rsidR="00FF1BDA" w:rsidRPr="00FF1BDA" w:rsidRDefault="00FF1BDA" w:rsidP="00FF1BDA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F1BDA">
        <w:rPr>
          <w:rFonts w:ascii="Times New Roman" w:eastAsia="Times New Roman" w:hAnsi="Times New Roman" w:cs="Times New Roman"/>
          <w:sz w:val="27"/>
          <w:szCs w:val="27"/>
          <w:lang w:eastAsia="ru-RU"/>
        </w:rPr>
        <w:t>зафиксируйте время обнаружения предмета;</w:t>
      </w:r>
    </w:p>
    <w:p w:rsidR="00FF1BDA" w:rsidRPr="00FF1BDA" w:rsidRDefault="00FF1BDA" w:rsidP="00FF1BDA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F1B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постарайтесь сделать все возможное, чтобы люди отошли как можно дальше от находки;</w:t>
      </w:r>
    </w:p>
    <w:p w:rsidR="00FF1BDA" w:rsidRPr="00FF1BDA" w:rsidRDefault="00FF1BDA" w:rsidP="00FF1BDA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F1BD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 w:rsidR="00FF1BDA" w:rsidRPr="00FF1BDA" w:rsidRDefault="00FF1BDA" w:rsidP="00FF1BDA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F1B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FF1BDA" w:rsidRPr="00AF1A4C" w:rsidRDefault="00FF1BDA" w:rsidP="00FF1BDA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F1BDA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разрушениям.</w:t>
      </w:r>
      <w:r w:rsidR="00AF1A4C" w:rsidRPr="00AF1A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F1A4C" w:rsidRPr="00FF1BDA" w:rsidRDefault="00AF1A4C" w:rsidP="00AF1A4C">
      <w:pPr>
        <w:spacing w:after="0" w:line="240" w:lineRule="auto"/>
        <w:ind w:left="450" w:right="75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F1BDA" w:rsidRPr="00FF1BDA" w:rsidRDefault="00FF1BDA" w:rsidP="00FF1BDA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FF1B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Родители! Вы отвечаете за жизнь и здоровье ваших детей. Разъясните детям, что любой предмет, найденный в транспорте, помещении или на улице, может представлять опасность.</w:t>
      </w:r>
    </w:p>
    <w:p w:rsidR="00D56EBD" w:rsidRPr="00AF1A4C" w:rsidRDefault="00D56EBD"/>
    <w:sectPr w:rsidR="00D56EBD" w:rsidRPr="00AF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B503E"/>
    <w:multiLevelType w:val="multilevel"/>
    <w:tmpl w:val="5784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DA"/>
    <w:rsid w:val="003B243F"/>
    <w:rsid w:val="00AF1A4C"/>
    <w:rsid w:val="00D56EBD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B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1B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B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1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83.edu.yar.ru/dokumenti/ish_3117_po_antiterrorizmu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2021-03-25T11:14:00Z</cp:lastPrinted>
  <dcterms:created xsi:type="dcterms:W3CDTF">2021-03-25T11:01:00Z</dcterms:created>
  <dcterms:modified xsi:type="dcterms:W3CDTF">2021-03-25T12:07:00Z</dcterms:modified>
</cp:coreProperties>
</file>